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970" w:rsidRPr="002745E2" w:rsidRDefault="002C0970" w:rsidP="002C0970">
      <w:pPr>
        <w:jc w:val="center"/>
        <w:rPr>
          <w:b/>
        </w:rPr>
      </w:pPr>
      <w:r w:rsidRPr="002745E2">
        <w:rPr>
          <w:b/>
        </w:rPr>
        <w:t>РЕСПУБЛИКА КАРЕЛИЯ</w:t>
      </w:r>
    </w:p>
    <w:p w:rsidR="002C0970" w:rsidRPr="002745E2" w:rsidRDefault="002C0970" w:rsidP="002C0970">
      <w:pPr>
        <w:jc w:val="center"/>
        <w:rPr>
          <w:b/>
        </w:rPr>
      </w:pPr>
      <w:r w:rsidRPr="002745E2">
        <w:rPr>
          <w:b/>
        </w:rPr>
        <w:t>СОВЕТ ЛОУХСКОГО МУНИЦИПАЛЬНОГО РАЙОНА</w:t>
      </w:r>
    </w:p>
    <w:p w:rsidR="002C0970" w:rsidRPr="002745E2" w:rsidRDefault="002C0970" w:rsidP="002C0970">
      <w:pPr>
        <w:jc w:val="center"/>
        <w:rPr>
          <w:b/>
          <w:sz w:val="28"/>
          <w:szCs w:val="28"/>
        </w:rPr>
      </w:pPr>
    </w:p>
    <w:p w:rsidR="002C0970" w:rsidRDefault="002C0970" w:rsidP="002C09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0542CC">
        <w:rPr>
          <w:b/>
          <w:sz w:val="28"/>
          <w:szCs w:val="28"/>
        </w:rPr>
        <w:t>225</w:t>
      </w:r>
    </w:p>
    <w:p w:rsidR="002C0970" w:rsidRPr="002745E2" w:rsidRDefault="002C0970" w:rsidP="002C0970">
      <w:pPr>
        <w:jc w:val="center"/>
        <w:rPr>
          <w:b/>
          <w:sz w:val="28"/>
          <w:szCs w:val="28"/>
        </w:rPr>
      </w:pPr>
      <w:r w:rsidRPr="002745E2">
        <w:rPr>
          <w:b/>
          <w:color w:val="000000"/>
          <w:sz w:val="28"/>
          <w:szCs w:val="28"/>
          <w:lang w:val="en-US"/>
        </w:rPr>
        <w:t>X</w:t>
      </w:r>
      <w:r w:rsidRPr="002745E2">
        <w:rPr>
          <w:b/>
          <w:color w:val="000000"/>
          <w:sz w:val="28"/>
          <w:szCs w:val="28"/>
        </w:rPr>
        <w:t>Х</w:t>
      </w:r>
      <w:r>
        <w:rPr>
          <w:b/>
          <w:color w:val="000000"/>
          <w:sz w:val="28"/>
          <w:szCs w:val="28"/>
        </w:rPr>
        <w:t>Х</w:t>
      </w:r>
      <w:r>
        <w:rPr>
          <w:b/>
          <w:color w:val="000000"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 сессии </w:t>
      </w:r>
      <w:r>
        <w:rPr>
          <w:b/>
          <w:sz w:val="28"/>
          <w:szCs w:val="28"/>
          <w:lang w:val="en-US"/>
        </w:rPr>
        <w:t>IV</w:t>
      </w:r>
      <w:r w:rsidRPr="002745E2">
        <w:rPr>
          <w:b/>
          <w:sz w:val="28"/>
          <w:szCs w:val="28"/>
        </w:rPr>
        <w:t xml:space="preserve"> созыва</w:t>
      </w:r>
    </w:p>
    <w:p w:rsidR="002C0970" w:rsidRDefault="002C0970" w:rsidP="002C0970"/>
    <w:p w:rsidR="002C0970" w:rsidRPr="002745E2" w:rsidRDefault="002C0970" w:rsidP="002C0970">
      <w:r w:rsidRPr="002745E2">
        <w:t xml:space="preserve">п. Лоухи                                                                                        от  </w:t>
      </w:r>
      <w:r>
        <w:t xml:space="preserve"> 31 марта 2022</w:t>
      </w:r>
      <w:r w:rsidRPr="002745E2">
        <w:t xml:space="preserve"> года</w:t>
      </w:r>
    </w:p>
    <w:p w:rsidR="002C0970" w:rsidRDefault="002C0970" w:rsidP="002C0970">
      <w:pPr>
        <w:jc w:val="both"/>
      </w:pPr>
    </w:p>
    <w:p w:rsidR="002C0970" w:rsidRDefault="002C0970" w:rsidP="002C0970">
      <w:pPr>
        <w:ind w:firstLine="360"/>
        <w:jc w:val="center"/>
      </w:pPr>
      <w:r>
        <w:t xml:space="preserve"> </w:t>
      </w:r>
    </w:p>
    <w:p w:rsidR="002C0970" w:rsidRPr="002C0970" w:rsidRDefault="002C0970" w:rsidP="002C0970">
      <w:pPr>
        <w:widowControl w:val="0"/>
        <w:autoSpaceDE w:val="0"/>
        <w:autoSpaceDN w:val="0"/>
        <w:adjustRightInd w:val="0"/>
        <w:ind w:firstLine="708"/>
        <w:jc w:val="center"/>
      </w:pPr>
      <w:r>
        <w:t>О</w:t>
      </w:r>
      <w:r w:rsidRPr="002C0970">
        <w:t xml:space="preserve"> работе административной комиссии за 2021 год.</w:t>
      </w:r>
    </w:p>
    <w:p w:rsidR="002C0970" w:rsidRDefault="002C0970" w:rsidP="002C0970">
      <w:pPr>
        <w:ind w:firstLine="540"/>
        <w:jc w:val="center"/>
      </w:pPr>
    </w:p>
    <w:p w:rsidR="002C0970" w:rsidRDefault="002C0970" w:rsidP="002C0970">
      <w:pPr>
        <w:ind w:firstLine="360"/>
        <w:jc w:val="both"/>
      </w:pPr>
    </w:p>
    <w:p w:rsidR="002C0970" w:rsidRPr="002C0970" w:rsidRDefault="002C0970" w:rsidP="002C0970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Заслушав отчет  </w:t>
      </w:r>
      <w:r w:rsidRPr="002C0970">
        <w:t>о работе админи</w:t>
      </w:r>
      <w:r>
        <w:t>стративной комиссии за 2021 год</w:t>
      </w:r>
    </w:p>
    <w:p w:rsidR="002C0970" w:rsidRDefault="002C0970" w:rsidP="002C0970">
      <w:pPr>
        <w:ind w:firstLine="360"/>
        <w:jc w:val="both"/>
      </w:pPr>
    </w:p>
    <w:p w:rsidR="002C0970" w:rsidRPr="002E2A35" w:rsidRDefault="002C0970" w:rsidP="002C0970">
      <w:pPr>
        <w:jc w:val="both"/>
        <w:rPr>
          <w:bCs/>
        </w:rPr>
      </w:pPr>
    </w:p>
    <w:p w:rsidR="002C0970" w:rsidRPr="002745E2" w:rsidRDefault="002C0970" w:rsidP="002C0970">
      <w:pPr>
        <w:pStyle w:val="ConsNonformat"/>
        <w:widowControl/>
        <w:ind w:right="0" w:firstLine="540"/>
        <w:jc w:val="center"/>
        <w:rPr>
          <w:rFonts w:ascii="Times New Roman" w:hAnsi="Times New Roman" w:cs="Times New Roman"/>
          <w:sz w:val="24"/>
        </w:rPr>
      </w:pPr>
      <w:r w:rsidRPr="002745E2">
        <w:rPr>
          <w:rFonts w:ascii="Times New Roman" w:hAnsi="Times New Roman" w:cs="Times New Roman"/>
          <w:sz w:val="24"/>
        </w:rPr>
        <w:t>Совет Лоухского муниципального района</w:t>
      </w:r>
    </w:p>
    <w:p w:rsidR="002C0970" w:rsidRDefault="002C0970" w:rsidP="002C0970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b/>
          <w:sz w:val="24"/>
        </w:rPr>
      </w:pPr>
      <w:r w:rsidRPr="002745E2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proofErr w:type="gramStart"/>
      <w:r w:rsidRPr="002745E2">
        <w:rPr>
          <w:rFonts w:ascii="Times New Roman" w:hAnsi="Times New Roman" w:cs="Times New Roman"/>
          <w:b/>
          <w:sz w:val="24"/>
        </w:rPr>
        <w:t>Р</w:t>
      </w:r>
      <w:proofErr w:type="gramEnd"/>
      <w:r w:rsidRPr="002745E2">
        <w:rPr>
          <w:rFonts w:ascii="Times New Roman" w:hAnsi="Times New Roman" w:cs="Times New Roman"/>
          <w:b/>
          <w:sz w:val="24"/>
        </w:rPr>
        <w:t xml:space="preserve"> Е Ш И Л:</w:t>
      </w:r>
    </w:p>
    <w:p w:rsidR="002C0970" w:rsidRPr="002745E2" w:rsidRDefault="002C0970" w:rsidP="002C0970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b/>
          <w:sz w:val="24"/>
        </w:rPr>
      </w:pPr>
    </w:p>
    <w:p w:rsidR="002C0970" w:rsidRDefault="002C0970" w:rsidP="002C097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 xml:space="preserve">Информацию  </w:t>
      </w:r>
      <w:r w:rsidRPr="002C0970">
        <w:t>о работе админи</w:t>
      </w:r>
      <w:r>
        <w:t>стративной комиссии за 2021 год принять к сведению.</w:t>
      </w:r>
    </w:p>
    <w:p w:rsidR="002C0970" w:rsidRDefault="002C0970" w:rsidP="002C097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 xml:space="preserve">Признать работу административной комиссии за 2021 год  </w:t>
      </w:r>
      <w:r w:rsidR="000542CC">
        <w:t>удовлетворительной.</w:t>
      </w:r>
    </w:p>
    <w:p w:rsidR="002C0970" w:rsidRDefault="002C0970" w:rsidP="002C0970">
      <w:pPr>
        <w:jc w:val="both"/>
      </w:pPr>
    </w:p>
    <w:p w:rsidR="002C0970" w:rsidRDefault="002C0970" w:rsidP="002C0970">
      <w:pPr>
        <w:jc w:val="both"/>
      </w:pPr>
    </w:p>
    <w:p w:rsidR="002C0970" w:rsidRDefault="002C0970" w:rsidP="002C0970">
      <w:pPr>
        <w:jc w:val="both"/>
      </w:pPr>
    </w:p>
    <w:p w:rsidR="002C0970" w:rsidRPr="00AB4C5B" w:rsidRDefault="002C0970" w:rsidP="002C0970">
      <w:pPr>
        <w:jc w:val="both"/>
      </w:pPr>
    </w:p>
    <w:p w:rsidR="002C0970" w:rsidRDefault="002C0970" w:rsidP="002C0970">
      <w:pPr>
        <w:jc w:val="both"/>
      </w:pPr>
      <w:r>
        <w:t xml:space="preserve">Глава Лоухского </w:t>
      </w:r>
    </w:p>
    <w:p w:rsidR="002C0970" w:rsidRDefault="002C0970" w:rsidP="002C0970">
      <w:pPr>
        <w:jc w:val="both"/>
      </w:pPr>
      <w:r>
        <w:t>муниципального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Ю.А. Давыдов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Default="000542CC" w:rsidP="002C0970">
      <w:pPr>
        <w:jc w:val="both"/>
      </w:pPr>
    </w:p>
    <w:p w:rsidR="000542CC" w:rsidRPr="000542CC" w:rsidRDefault="000542CC" w:rsidP="000542CC">
      <w:pPr>
        <w:jc w:val="center"/>
        <w:rPr>
          <w:sz w:val="28"/>
          <w:szCs w:val="28"/>
        </w:rPr>
      </w:pPr>
      <w:r w:rsidRPr="000542CC">
        <w:rPr>
          <w:sz w:val="28"/>
          <w:szCs w:val="28"/>
        </w:rPr>
        <w:lastRenderedPageBreak/>
        <w:t>ОТЧЕТ</w:t>
      </w:r>
    </w:p>
    <w:p w:rsidR="000542CC" w:rsidRPr="000542CC" w:rsidRDefault="000542CC" w:rsidP="000542CC">
      <w:pPr>
        <w:jc w:val="center"/>
        <w:rPr>
          <w:sz w:val="28"/>
          <w:szCs w:val="28"/>
        </w:rPr>
      </w:pPr>
      <w:r w:rsidRPr="000542CC">
        <w:rPr>
          <w:sz w:val="28"/>
          <w:szCs w:val="28"/>
        </w:rPr>
        <w:t>Администрации Лоухского муниципального района</w:t>
      </w:r>
    </w:p>
    <w:p w:rsidR="000542CC" w:rsidRPr="000542CC" w:rsidRDefault="000542CC" w:rsidP="000542CC">
      <w:pPr>
        <w:ind w:left="-720"/>
        <w:jc w:val="center"/>
        <w:rPr>
          <w:sz w:val="28"/>
          <w:szCs w:val="28"/>
        </w:rPr>
      </w:pPr>
      <w:r w:rsidRPr="000542CC">
        <w:rPr>
          <w:sz w:val="28"/>
          <w:szCs w:val="28"/>
        </w:rPr>
        <w:t>о ходе исполнения отдельных государственных полномочий, переданных органам местного самоуправления муниципальных образований в соответствии с Законом республики Карелия от 18.12.2012 г. № 1659-ЗРК «Об административных комиссиях в Республики Карелия и наделении органов местного самоуправления отдельными государственными полномочиями Республик Карелия» в части организации деятельности административной комиссии</w:t>
      </w:r>
    </w:p>
    <w:p w:rsidR="000542CC" w:rsidRPr="000542CC" w:rsidRDefault="000542CC" w:rsidP="000542CC">
      <w:pPr>
        <w:ind w:left="-720"/>
        <w:jc w:val="center"/>
        <w:rPr>
          <w:sz w:val="28"/>
          <w:szCs w:val="28"/>
        </w:rPr>
      </w:pPr>
      <w:r w:rsidRPr="000542CC">
        <w:rPr>
          <w:sz w:val="28"/>
          <w:szCs w:val="28"/>
        </w:rPr>
        <w:t xml:space="preserve">за период  </w:t>
      </w:r>
      <w:smartTag w:uri="urn:schemas-microsoft-com:office:smarttags" w:element="metricconverter">
        <w:smartTagPr>
          <w:attr w:name="ProductID" w:val="2021 г"/>
        </w:smartTagPr>
        <w:r w:rsidRPr="000542CC">
          <w:rPr>
            <w:sz w:val="28"/>
            <w:szCs w:val="28"/>
          </w:rPr>
          <w:t>2021 г</w:t>
        </w:r>
      </w:smartTag>
      <w:r w:rsidRPr="000542CC">
        <w:rPr>
          <w:sz w:val="28"/>
          <w:szCs w:val="28"/>
        </w:rPr>
        <w:t>.</w:t>
      </w:r>
    </w:p>
    <w:p w:rsidR="000542CC" w:rsidRPr="000542CC" w:rsidRDefault="000542CC" w:rsidP="000542CC">
      <w:pPr>
        <w:ind w:left="-720"/>
        <w:jc w:val="center"/>
      </w:pPr>
    </w:p>
    <w:p w:rsidR="000542CC" w:rsidRPr="000542CC" w:rsidRDefault="000542CC" w:rsidP="000542CC">
      <w:pPr>
        <w:ind w:left="-720"/>
        <w:jc w:val="center"/>
      </w:pP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t xml:space="preserve">          </w:t>
      </w:r>
      <w:r w:rsidRPr="000542CC">
        <w:rPr>
          <w:sz w:val="28"/>
          <w:szCs w:val="28"/>
        </w:rPr>
        <w:t xml:space="preserve">Административная комиссия Лоухского муниципального района создана 19 февраля 2013 года (Постановление № 42 от 19.02.2013г.), разработано и утверждено Положение. 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 xml:space="preserve">          Состав  административной  комиссии состоит из пяти членов: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 xml:space="preserve">          Председатель Комиссии: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 xml:space="preserve">Финский Евгений Александрович - заместитель Главы администрации Лоухского муниципального района; 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 xml:space="preserve">          Заместитель председателя Комиссии: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 xml:space="preserve">Серебрякова Кристина Сергеевна - заместитель Главы администрации Лоухского муниципального района; 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 xml:space="preserve">          Члены Комиссии: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>Федорова Диана Игоревна - ведущий специалист отдела по социальным вопросам  администрации Лоухского муниципального района;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proofErr w:type="spellStart"/>
      <w:r w:rsidRPr="000542CC">
        <w:rPr>
          <w:sz w:val="28"/>
          <w:szCs w:val="28"/>
        </w:rPr>
        <w:t>Залезинская</w:t>
      </w:r>
      <w:proofErr w:type="spellEnd"/>
      <w:r w:rsidRPr="000542CC">
        <w:rPr>
          <w:sz w:val="28"/>
          <w:szCs w:val="28"/>
        </w:rPr>
        <w:t xml:space="preserve"> Елена Дмитриевна - инспектор (по исполнению административного законодательства) направления по исполнению административного законодательства отдела полиции МВД России  по Лоухскому району  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 xml:space="preserve">Киселев Сергей Викторович – ведущий специалист Юридического отдела администрации Лоухского муниципального района, ответственный секретарь Комиссии.        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>Количество штатных работников административной комиссии – 1 человек (Киселев С.В.).</w:t>
      </w:r>
    </w:p>
    <w:p w:rsidR="000542CC" w:rsidRPr="000542CC" w:rsidRDefault="000542CC" w:rsidP="000542CC">
      <w:pPr>
        <w:ind w:left="-720"/>
        <w:jc w:val="both"/>
        <w:rPr>
          <w:color w:val="000000"/>
          <w:sz w:val="28"/>
          <w:szCs w:val="28"/>
        </w:rPr>
      </w:pPr>
      <w:r w:rsidRPr="000542CC">
        <w:rPr>
          <w:sz w:val="28"/>
          <w:szCs w:val="28"/>
        </w:rPr>
        <w:t xml:space="preserve">За период работы с 01.01.2021 г. по 31.12.2021 года на заработную плату ведущего специалиста по обеспечению деятельности административной комиссии  за счет субвенции Республики Карелия </w:t>
      </w:r>
      <w:r w:rsidRPr="000542CC">
        <w:rPr>
          <w:color w:val="000000"/>
          <w:sz w:val="28"/>
          <w:szCs w:val="28"/>
        </w:rPr>
        <w:t>израсходовано 400 004, 21 рублей.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 xml:space="preserve">        За период работы Комиссии, поступило протоколов об административных правонарушениях в </w:t>
      </w:r>
      <w:smartTag w:uri="urn:schemas-microsoft-com:office:smarttags" w:element="metricconverter">
        <w:smartTagPr>
          <w:attr w:name="ProductID" w:val="2021 г"/>
        </w:smartTagPr>
        <w:r w:rsidRPr="000542CC">
          <w:rPr>
            <w:sz w:val="28"/>
            <w:szCs w:val="28"/>
          </w:rPr>
          <w:t>2021 г</w:t>
        </w:r>
      </w:smartTag>
      <w:r w:rsidRPr="000542CC">
        <w:rPr>
          <w:sz w:val="28"/>
          <w:szCs w:val="28"/>
        </w:rPr>
        <w:t>. всего – 77  из них: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>на граждан- 77, на должностных лиц – 0, на юридических лиц -0 .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proofErr w:type="gramStart"/>
      <w:r w:rsidRPr="000542CC">
        <w:rPr>
          <w:sz w:val="28"/>
          <w:szCs w:val="28"/>
        </w:rPr>
        <w:t>Основной массив административных протоколов поступает из отдела полиции МВД России по Лоухскому району- 75, сельских и городских поселении района – 0, другие ведомства (прокуратура)- 0, должностные лица Администрации- 2 (ч.21 ст.2.14 и ч.1 ст.2.22.1),  в основном по ст. 2.1 ч.1 Закона Республики Карелия «Об административных правонарушениях «нарушение тишины и покоя граждан», по ч.1 ст. 2.15</w:t>
      </w:r>
      <w:proofErr w:type="gramEnd"/>
      <w:r w:rsidRPr="000542CC">
        <w:rPr>
          <w:sz w:val="28"/>
          <w:szCs w:val="28"/>
        </w:rPr>
        <w:t xml:space="preserve"> </w:t>
      </w:r>
      <w:proofErr w:type="gramStart"/>
      <w:r w:rsidRPr="000542CC">
        <w:rPr>
          <w:sz w:val="28"/>
          <w:szCs w:val="28"/>
        </w:rPr>
        <w:t xml:space="preserve">Закона Республики Карелия «Об административных правонарушении «отправление естественных надобностей в не предназначенных для этого </w:t>
      </w:r>
      <w:r w:rsidRPr="000542CC">
        <w:rPr>
          <w:sz w:val="28"/>
          <w:szCs w:val="28"/>
        </w:rPr>
        <w:lastRenderedPageBreak/>
        <w:t>общественных местах»,  по ч.21 ст.2.14 (нарушение в сфере благоустройства территорий поселений), по ч.1 ст.2.22.1 Закона Республики Карелия «Об административных правонарушениях–нарушение правил пользования водными объектами для плавания на маломерных судах в республики Карелия (материал направлен в Мировой суд, лицо привлечено к административной ответственности</w:t>
      </w:r>
      <w:proofErr w:type="gramEnd"/>
      <w:r w:rsidRPr="000542CC">
        <w:rPr>
          <w:sz w:val="28"/>
          <w:szCs w:val="28"/>
        </w:rPr>
        <w:t xml:space="preserve"> </w:t>
      </w:r>
      <w:proofErr w:type="gramStart"/>
      <w:r w:rsidRPr="000542CC">
        <w:rPr>
          <w:sz w:val="28"/>
          <w:szCs w:val="28"/>
        </w:rPr>
        <w:t>виде</w:t>
      </w:r>
      <w:proofErr w:type="gramEnd"/>
      <w:r w:rsidRPr="000542CC">
        <w:rPr>
          <w:sz w:val="28"/>
          <w:szCs w:val="28"/>
        </w:rPr>
        <w:t xml:space="preserve"> штрафа на сумму- 2 000 рублей.      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 xml:space="preserve">     Прекращено административных протоколов на основании ст. 24.5 Кодекса об административных правонарушении РФ  в </w:t>
      </w:r>
      <w:smartTag w:uri="urn:schemas-microsoft-com:office:smarttags" w:element="metricconverter">
        <w:smartTagPr>
          <w:attr w:name="ProductID" w:val="2021 г"/>
        </w:smartTagPr>
        <w:r w:rsidRPr="000542CC">
          <w:rPr>
            <w:sz w:val="28"/>
            <w:szCs w:val="28"/>
          </w:rPr>
          <w:t>2021 г</w:t>
        </w:r>
      </w:smartTag>
      <w:r w:rsidRPr="000542CC">
        <w:rPr>
          <w:sz w:val="28"/>
          <w:szCs w:val="28"/>
        </w:rPr>
        <w:t>.-0.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 xml:space="preserve">     За период  работы Комиссии  в </w:t>
      </w:r>
      <w:smartTag w:uri="urn:schemas-microsoft-com:office:smarttags" w:element="metricconverter">
        <w:smartTagPr>
          <w:attr w:name="ProductID" w:val="2021 г"/>
        </w:smartTagPr>
        <w:r w:rsidRPr="000542CC">
          <w:rPr>
            <w:sz w:val="28"/>
            <w:szCs w:val="28"/>
          </w:rPr>
          <w:t>2021 г</w:t>
        </w:r>
      </w:smartTag>
      <w:r w:rsidRPr="000542CC">
        <w:rPr>
          <w:sz w:val="28"/>
          <w:szCs w:val="28"/>
        </w:rPr>
        <w:t xml:space="preserve">. проведено </w:t>
      </w:r>
      <w:r w:rsidRPr="000542CC">
        <w:rPr>
          <w:color w:val="000000"/>
          <w:sz w:val="28"/>
          <w:szCs w:val="28"/>
        </w:rPr>
        <w:t>22 заседания, р</w:t>
      </w:r>
      <w:r w:rsidRPr="000542CC">
        <w:rPr>
          <w:sz w:val="28"/>
          <w:szCs w:val="28"/>
        </w:rPr>
        <w:t xml:space="preserve">ассмотрено дел об административных правонарушениях, всего-77 из них: 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 xml:space="preserve">вынесено </w:t>
      </w:r>
      <w:proofErr w:type="gramStart"/>
      <w:r w:rsidRPr="000542CC">
        <w:rPr>
          <w:sz w:val="28"/>
          <w:szCs w:val="28"/>
        </w:rPr>
        <w:t>постановлении</w:t>
      </w:r>
      <w:proofErr w:type="gramEnd"/>
      <w:r w:rsidRPr="000542CC">
        <w:rPr>
          <w:sz w:val="28"/>
          <w:szCs w:val="28"/>
        </w:rPr>
        <w:t xml:space="preserve"> о назначении административных наказании и привлечено к административной ответственности граждан- 77. (большая часть привлеченных граждан не работающие, составляет примерно 70% от общего числа привлеченных). 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 xml:space="preserve">     Из числа рассмотренных дел назначено административное наказание в виде предупреждения – 57, на 20 граждан наложено взысканий  в виде штрафа  на сумму - 24 100 руб. Взыскано штрафов в </w:t>
      </w:r>
      <w:smartTag w:uri="urn:schemas-microsoft-com:office:smarttags" w:element="metricconverter">
        <w:smartTagPr>
          <w:attr w:name="ProductID" w:val="2021 г"/>
        </w:smartTagPr>
        <w:r w:rsidRPr="000542CC">
          <w:rPr>
            <w:sz w:val="28"/>
            <w:szCs w:val="28"/>
          </w:rPr>
          <w:t>2021 г</w:t>
        </w:r>
      </w:smartTag>
      <w:r w:rsidRPr="000542CC">
        <w:rPr>
          <w:sz w:val="28"/>
          <w:szCs w:val="28"/>
        </w:rPr>
        <w:t xml:space="preserve">. на сумму-9 740 руб. Количество обжалованных постановлении </w:t>
      </w:r>
      <w:proofErr w:type="gramStart"/>
      <w:r w:rsidRPr="000542CC">
        <w:rPr>
          <w:sz w:val="28"/>
          <w:szCs w:val="28"/>
        </w:rPr>
        <w:t>в</w:t>
      </w:r>
      <w:proofErr w:type="gramEnd"/>
      <w:r w:rsidRPr="000542CC">
        <w:rPr>
          <w:sz w:val="28"/>
          <w:szCs w:val="28"/>
        </w:rPr>
        <w:t xml:space="preserve"> </w:t>
      </w:r>
      <w:proofErr w:type="gramStart"/>
      <w:r w:rsidRPr="000542CC">
        <w:rPr>
          <w:sz w:val="28"/>
          <w:szCs w:val="28"/>
        </w:rPr>
        <w:t>районом</w:t>
      </w:r>
      <w:proofErr w:type="gramEnd"/>
      <w:r w:rsidRPr="000542CC">
        <w:rPr>
          <w:sz w:val="28"/>
          <w:szCs w:val="28"/>
        </w:rPr>
        <w:t xml:space="preserve"> суде – 0.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 xml:space="preserve">   В отдел судебных приставов района, подготовлено и направлено - 12 материалов о взыскании штрафов на сумму- 14 360 рублей, взыскано на сумму- 4 140 рублей.</w:t>
      </w:r>
    </w:p>
    <w:p w:rsidR="000542CC" w:rsidRPr="000542CC" w:rsidRDefault="000542CC" w:rsidP="000542CC">
      <w:pPr>
        <w:ind w:left="-720"/>
        <w:jc w:val="both"/>
        <w:rPr>
          <w:b/>
        </w:rPr>
      </w:pPr>
    </w:p>
    <w:p w:rsidR="000542CC" w:rsidRPr="000542CC" w:rsidRDefault="000542CC" w:rsidP="000542CC">
      <w:pPr>
        <w:ind w:left="-720"/>
        <w:jc w:val="both"/>
        <w:rPr>
          <w:b/>
          <w:sz w:val="28"/>
          <w:szCs w:val="28"/>
        </w:rPr>
      </w:pPr>
      <w:r w:rsidRPr="000542CC">
        <w:rPr>
          <w:b/>
          <w:sz w:val="28"/>
          <w:szCs w:val="28"/>
        </w:rPr>
        <w:t xml:space="preserve">Всего по составам </w:t>
      </w:r>
      <w:proofErr w:type="gramStart"/>
      <w:r w:rsidRPr="000542CC">
        <w:rPr>
          <w:b/>
          <w:sz w:val="28"/>
          <w:szCs w:val="28"/>
        </w:rPr>
        <w:t>правонарушении</w:t>
      </w:r>
      <w:proofErr w:type="gramEnd"/>
      <w:r w:rsidRPr="000542CC">
        <w:rPr>
          <w:b/>
          <w:sz w:val="28"/>
          <w:szCs w:val="28"/>
        </w:rPr>
        <w:t xml:space="preserve"> рассмотрено:</w:t>
      </w:r>
    </w:p>
    <w:p w:rsidR="000542CC" w:rsidRPr="000542CC" w:rsidRDefault="000542CC" w:rsidP="000542CC">
      <w:pPr>
        <w:ind w:left="-720"/>
        <w:jc w:val="both"/>
      </w:pPr>
    </w:p>
    <w:tbl>
      <w:tblPr>
        <w:tblStyle w:val="a4"/>
        <w:tblW w:w="0" w:type="auto"/>
        <w:tblInd w:w="-720" w:type="dxa"/>
        <w:tblLook w:val="01E0" w:firstRow="1" w:lastRow="1" w:firstColumn="1" w:lastColumn="1" w:noHBand="0" w:noVBand="0"/>
      </w:tblPr>
      <w:tblGrid>
        <w:gridCol w:w="2503"/>
        <w:gridCol w:w="1752"/>
        <w:gridCol w:w="1747"/>
        <w:gridCol w:w="2211"/>
        <w:gridCol w:w="2078"/>
      </w:tblGrid>
      <w:tr w:rsidR="000542CC" w:rsidRPr="000542CC" w:rsidTr="00EB6A98">
        <w:tc>
          <w:tcPr>
            <w:tcW w:w="2177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Состав административных правонарушений</w:t>
            </w:r>
          </w:p>
        </w:tc>
        <w:tc>
          <w:tcPr>
            <w:tcW w:w="1861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Количество протоколов</w:t>
            </w:r>
          </w:p>
        </w:tc>
        <w:tc>
          <w:tcPr>
            <w:tcW w:w="1910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Сумма штрафа</w:t>
            </w:r>
          </w:p>
        </w:tc>
        <w:tc>
          <w:tcPr>
            <w:tcW w:w="1926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предупреждение</w:t>
            </w:r>
          </w:p>
        </w:tc>
        <w:tc>
          <w:tcPr>
            <w:tcW w:w="2417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прекращено</w:t>
            </w:r>
          </w:p>
        </w:tc>
      </w:tr>
      <w:tr w:rsidR="000542CC" w:rsidRPr="000542CC" w:rsidTr="00EB6A98">
        <w:tc>
          <w:tcPr>
            <w:tcW w:w="2177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1</w:t>
            </w:r>
          </w:p>
        </w:tc>
        <w:tc>
          <w:tcPr>
            <w:tcW w:w="1861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3</w:t>
            </w:r>
          </w:p>
        </w:tc>
        <w:tc>
          <w:tcPr>
            <w:tcW w:w="1926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4</w:t>
            </w:r>
          </w:p>
        </w:tc>
        <w:tc>
          <w:tcPr>
            <w:tcW w:w="2417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5</w:t>
            </w:r>
          </w:p>
        </w:tc>
      </w:tr>
      <w:tr w:rsidR="000542CC" w:rsidRPr="000542CC" w:rsidTr="00EB6A98">
        <w:tc>
          <w:tcPr>
            <w:tcW w:w="2177" w:type="dxa"/>
          </w:tcPr>
          <w:p w:rsidR="000542CC" w:rsidRPr="000542CC" w:rsidRDefault="000542CC" w:rsidP="000542CC">
            <w:pPr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Ст.2.1 ч.1-нарушение тишины и покоя</w:t>
            </w:r>
          </w:p>
        </w:tc>
        <w:tc>
          <w:tcPr>
            <w:tcW w:w="1861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55</w:t>
            </w:r>
          </w:p>
        </w:tc>
        <w:tc>
          <w:tcPr>
            <w:tcW w:w="1910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21 100,00р.</w:t>
            </w:r>
          </w:p>
        </w:tc>
        <w:tc>
          <w:tcPr>
            <w:tcW w:w="1926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39</w:t>
            </w:r>
          </w:p>
        </w:tc>
        <w:tc>
          <w:tcPr>
            <w:tcW w:w="2417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0</w:t>
            </w:r>
          </w:p>
        </w:tc>
      </w:tr>
      <w:tr w:rsidR="000542CC" w:rsidRPr="000542CC" w:rsidTr="00EB6A98">
        <w:tc>
          <w:tcPr>
            <w:tcW w:w="2177" w:type="dxa"/>
          </w:tcPr>
          <w:p w:rsidR="000542CC" w:rsidRPr="000542CC" w:rsidRDefault="000542CC" w:rsidP="000542CC">
            <w:pPr>
              <w:jc w:val="both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Ст.2.14ч.21-нарушение правил благоустройства</w:t>
            </w:r>
          </w:p>
        </w:tc>
        <w:tc>
          <w:tcPr>
            <w:tcW w:w="1861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0</w:t>
            </w:r>
          </w:p>
        </w:tc>
        <w:tc>
          <w:tcPr>
            <w:tcW w:w="1926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1</w:t>
            </w:r>
          </w:p>
        </w:tc>
        <w:tc>
          <w:tcPr>
            <w:tcW w:w="2417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0</w:t>
            </w:r>
          </w:p>
        </w:tc>
      </w:tr>
      <w:tr w:rsidR="000542CC" w:rsidRPr="000542CC" w:rsidTr="00EB6A98">
        <w:tc>
          <w:tcPr>
            <w:tcW w:w="2177" w:type="dxa"/>
          </w:tcPr>
          <w:p w:rsidR="000542CC" w:rsidRPr="000542CC" w:rsidRDefault="000542CC" w:rsidP="000542CC">
            <w:pPr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Ст.2.15ч.1-отправление естественных надобностей в не предназначенных для этого общественных местах</w:t>
            </w:r>
          </w:p>
        </w:tc>
        <w:tc>
          <w:tcPr>
            <w:tcW w:w="1861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20</w:t>
            </w:r>
          </w:p>
        </w:tc>
        <w:tc>
          <w:tcPr>
            <w:tcW w:w="1910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1 000,00 р.</w:t>
            </w:r>
          </w:p>
        </w:tc>
        <w:tc>
          <w:tcPr>
            <w:tcW w:w="1926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17</w:t>
            </w:r>
          </w:p>
        </w:tc>
        <w:tc>
          <w:tcPr>
            <w:tcW w:w="2417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0</w:t>
            </w:r>
          </w:p>
        </w:tc>
      </w:tr>
      <w:tr w:rsidR="000542CC" w:rsidRPr="000542CC" w:rsidTr="00EB6A98">
        <w:tc>
          <w:tcPr>
            <w:tcW w:w="2177" w:type="dxa"/>
          </w:tcPr>
          <w:p w:rsidR="000542CC" w:rsidRPr="000542CC" w:rsidRDefault="000542CC" w:rsidP="000542CC">
            <w:pPr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 xml:space="preserve">Ст. 2.22.1 ч.1- нарушение правил пользования водными </w:t>
            </w:r>
            <w:r w:rsidRPr="000542CC">
              <w:rPr>
                <w:sz w:val="28"/>
                <w:szCs w:val="28"/>
              </w:rPr>
              <w:lastRenderedPageBreak/>
              <w:t>объектами для плавания на маломерных судах в республики Карелия</w:t>
            </w:r>
          </w:p>
        </w:tc>
        <w:tc>
          <w:tcPr>
            <w:tcW w:w="1861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10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2 000,00 р.</w:t>
            </w:r>
          </w:p>
        </w:tc>
        <w:tc>
          <w:tcPr>
            <w:tcW w:w="1926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0</w:t>
            </w:r>
          </w:p>
        </w:tc>
        <w:tc>
          <w:tcPr>
            <w:tcW w:w="2417" w:type="dxa"/>
          </w:tcPr>
          <w:p w:rsidR="000542CC" w:rsidRPr="000542CC" w:rsidRDefault="000542CC" w:rsidP="000542CC">
            <w:pPr>
              <w:jc w:val="center"/>
              <w:rPr>
                <w:sz w:val="28"/>
                <w:szCs w:val="28"/>
              </w:rPr>
            </w:pPr>
            <w:r w:rsidRPr="000542CC">
              <w:rPr>
                <w:sz w:val="28"/>
                <w:szCs w:val="28"/>
              </w:rPr>
              <w:t>0</w:t>
            </w:r>
          </w:p>
        </w:tc>
      </w:tr>
      <w:tr w:rsidR="000542CC" w:rsidRPr="000542CC" w:rsidTr="00EB6A98">
        <w:tc>
          <w:tcPr>
            <w:tcW w:w="2177" w:type="dxa"/>
          </w:tcPr>
          <w:p w:rsidR="000542CC" w:rsidRPr="000542CC" w:rsidRDefault="000542CC" w:rsidP="000542CC">
            <w:pPr>
              <w:jc w:val="center"/>
              <w:rPr>
                <w:b/>
                <w:sz w:val="28"/>
                <w:szCs w:val="28"/>
              </w:rPr>
            </w:pPr>
            <w:r w:rsidRPr="000542CC">
              <w:rPr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861" w:type="dxa"/>
          </w:tcPr>
          <w:p w:rsidR="000542CC" w:rsidRPr="000542CC" w:rsidRDefault="000542CC" w:rsidP="000542CC">
            <w:pPr>
              <w:jc w:val="center"/>
              <w:rPr>
                <w:b/>
                <w:sz w:val="28"/>
                <w:szCs w:val="28"/>
              </w:rPr>
            </w:pPr>
            <w:r w:rsidRPr="000542CC"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1910" w:type="dxa"/>
          </w:tcPr>
          <w:p w:rsidR="000542CC" w:rsidRPr="000542CC" w:rsidRDefault="000542CC" w:rsidP="000542CC">
            <w:pPr>
              <w:jc w:val="center"/>
              <w:rPr>
                <w:b/>
                <w:sz w:val="28"/>
                <w:szCs w:val="28"/>
              </w:rPr>
            </w:pPr>
            <w:r w:rsidRPr="000542CC">
              <w:rPr>
                <w:b/>
                <w:sz w:val="28"/>
                <w:szCs w:val="28"/>
              </w:rPr>
              <w:t>24 100</w:t>
            </w:r>
          </w:p>
        </w:tc>
        <w:tc>
          <w:tcPr>
            <w:tcW w:w="1926" w:type="dxa"/>
          </w:tcPr>
          <w:p w:rsidR="000542CC" w:rsidRPr="000542CC" w:rsidRDefault="000542CC" w:rsidP="000542CC">
            <w:pPr>
              <w:jc w:val="center"/>
              <w:rPr>
                <w:b/>
                <w:sz w:val="28"/>
                <w:szCs w:val="28"/>
              </w:rPr>
            </w:pPr>
            <w:r w:rsidRPr="000542CC"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2417" w:type="dxa"/>
          </w:tcPr>
          <w:p w:rsidR="000542CC" w:rsidRPr="000542CC" w:rsidRDefault="000542CC" w:rsidP="000542CC">
            <w:pPr>
              <w:jc w:val="center"/>
              <w:rPr>
                <w:b/>
                <w:sz w:val="28"/>
                <w:szCs w:val="28"/>
              </w:rPr>
            </w:pPr>
            <w:r w:rsidRPr="000542CC">
              <w:rPr>
                <w:b/>
                <w:sz w:val="28"/>
                <w:szCs w:val="28"/>
              </w:rPr>
              <w:t>0</w:t>
            </w:r>
          </w:p>
        </w:tc>
      </w:tr>
    </w:tbl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t xml:space="preserve">       </w:t>
      </w:r>
      <w:r w:rsidRPr="000542CC">
        <w:rPr>
          <w:sz w:val="28"/>
          <w:szCs w:val="28"/>
        </w:rPr>
        <w:t xml:space="preserve">Ведущим специалистом по обеспечению административной комиссии разработаны бланки административных протоколов, извещения правонарушителей о вызове на административную комиссию. Образцы бланков направлены для работы специалистам в сельские и городские поселения. </w:t>
      </w:r>
    </w:p>
    <w:p w:rsidR="000542CC" w:rsidRPr="000542CC" w:rsidRDefault="000542CC" w:rsidP="000542CC">
      <w:pPr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 xml:space="preserve">      Для оперативности и ведения архивных данных по правонарушениям и лиц совершивших административные правонарушения за счет субвенции Республики Карелия в 2013 году приобретена автоматизированная информационная система «Административная комиссия», стоимостью -46 940 р., используется в практике.</w:t>
      </w:r>
    </w:p>
    <w:p w:rsidR="000542CC" w:rsidRPr="000542CC" w:rsidRDefault="000542CC" w:rsidP="000542CC">
      <w:pPr>
        <w:autoSpaceDE w:val="0"/>
        <w:autoSpaceDN w:val="0"/>
        <w:adjustRightInd w:val="0"/>
        <w:ind w:left="-720" w:hanging="720"/>
        <w:jc w:val="both"/>
        <w:rPr>
          <w:sz w:val="28"/>
          <w:szCs w:val="28"/>
        </w:rPr>
      </w:pPr>
      <w:r w:rsidRPr="000542CC">
        <w:rPr>
          <w:rFonts w:ascii="Courier New" w:hAnsi="Courier New" w:cs="Courier New"/>
          <w:sz w:val="28"/>
          <w:szCs w:val="28"/>
        </w:rPr>
        <w:t xml:space="preserve">   </w:t>
      </w:r>
    </w:p>
    <w:p w:rsidR="000542CC" w:rsidRPr="000542CC" w:rsidRDefault="000542CC" w:rsidP="000542CC">
      <w:pPr>
        <w:autoSpaceDE w:val="0"/>
        <w:autoSpaceDN w:val="0"/>
        <w:adjustRightInd w:val="0"/>
        <w:ind w:left="-720" w:hanging="720"/>
        <w:jc w:val="both"/>
      </w:pPr>
    </w:p>
    <w:p w:rsidR="000542CC" w:rsidRPr="000542CC" w:rsidRDefault="000542CC" w:rsidP="000542CC">
      <w:pPr>
        <w:autoSpaceDE w:val="0"/>
        <w:autoSpaceDN w:val="0"/>
        <w:adjustRightInd w:val="0"/>
        <w:ind w:left="-720"/>
        <w:jc w:val="both"/>
      </w:pPr>
      <w:r w:rsidRPr="000542CC">
        <w:t xml:space="preserve">     </w:t>
      </w:r>
    </w:p>
    <w:p w:rsidR="000542CC" w:rsidRPr="000542CC" w:rsidRDefault="000542CC" w:rsidP="000542CC">
      <w:pPr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>Ведущий специалист по обеспечению деятельности</w:t>
      </w:r>
    </w:p>
    <w:p w:rsidR="000542CC" w:rsidRPr="000542CC" w:rsidRDefault="000542CC" w:rsidP="000542CC">
      <w:pPr>
        <w:autoSpaceDE w:val="0"/>
        <w:autoSpaceDN w:val="0"/>
        <w:adjustRightInd w:val="0"/>
        <w:ind w:left="-720"/>
        <w:jc w:val="both"/>
        <w:rPr>
          <w:sz w:val="28"/>
          <w:szCs w:val="28"/>
        </w:rPr>
      </w:pPr>
      <w:r w:rsidRPr="000542CC">
        <w:rPr>
          <w:sz w:val="28"/>
          <w:szCs w:val="28"/>
        </w:rPr>
        <w:t xml:space="preserve">административной комиссии                _________________________       </w:t>
      </w:r>
      <w:proofErr w:type="spellStart"/>
      <w:r w:rsidRPr="000542CC">
        <w:rPr>
          <w:sz w:val="28"/>
          <w:szCs w:val="28"/>
        </w:rPr>
        <w:t>С.В.Киселев</w:t>
      </w:r>
      <w:proofErr w:type="spellEnd"/>
    </w:p>
    <w:p w:rsidR="000542CC" w:rsidRPr="000542CC" w:rsidRDefault="000542CC" w:rsidP="000542CC">
      <w:pPr>
        <w:ind w:left="-720"/>
        <w:jc w:val="both"/>
        <w:rPr>
          <w:u w:val="single"/>
        </w:rPr>
      </w:pPr>
    </w:p>
    <w:p w:rsidR="000542CC" w:rsidRDefault="000542CC" w:rsidP="002C0970">
      <w:pPr>
        <w:jc w:val="both"/>
      </w:pPr>
      <w:bookmarkStart w:id="0" w:name="_GoBack"/>
      <w:bookmarkEnd w:id="0"/>
    </w:p>
    <w:p w:rsidR="002C0970" w:rsidRDefault="002C0970" w:rsidP="002C0970">
      <w:pPr>
        <w:jc w:val="both"/>
      </w:pPr>
    </w:p>
    <w:p w:rsidR="002C0970" w:rsidRDefault="002C0970" w:rsidP="002C0970">
      <w:pPr>
        <w:jc w:val="both"/>
      </w:pPr>
    </w:p>
    <w:p w:rsidR="002C0970" w:rsidRDefault="002C0970" w:rsidP="002C0970">
      <w:pPr>
        <w:jc w:val="both"/>
      </w:pPr>
    </w:p>
    <w:p w:rsidR="002C0970" w:rsidRDefault="002C0970" w:rsidP="002C0970">
      <w:pPr>
        <w:jc w:val="both"/>
      </w:pPr>
    </w:p>
    <w:p w:rsidR="002C0970" w:rsidRDefault="002C0970" w:rsidP="002C0970">
      <w:pPr>
        <w:jc w:val="both"/>
      </w:pPr>
    </w:p>
    <w:p w:rsidR="002C0970" w:rsidRDefault="002C0970" w:rsidP="002C0970">
      <w:pPr>
        <w:jc w:val="both"/>
      </w:pPr>
    </w:p>
    <w:p w:rsidR="002C0970" w:rsidRDefault="002C0970" w:rsidP="002C0970">
      <w:pPr>
        <w:jc w:val="both"/>
      </w:pPr>
    </w:p>
    <w:p w:rsidR="002C0970" w:rsidRDefault="002C0970" w:rsidP="002C0970">
      <w:pPr>
        <w:jc w:val="both"/>
      </w:pPr>
    </w:p>
    <w:p w:rsidR="002C0970" w:rsidRDefault="002C0970" w:rsidP="002C0970">
      <w:pPr>
        <w:jc w:val="both"/>
      </w:pPr>
    </w:p>
    <w:p w:rsidR="003528C7" w:rsidRDefault="003528C7"/>
    <w:sectPr w:rsidR="00352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53FFD"/>
    <w:multiLevelType w:val="hybridMultilevel"/>
    <w:tmpl w:val="9110AE82"/>
    <w:lvl w:ilvl="0" w:tplc="1B70F8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315261"/>
    <w:multiLevelType w:val="hybridMultilevel"/>
    <w:tmpl w:val="C9A437FA"/>
    <w:lvl w:ilvl="0" w:tplc="7540B7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BE4"/>
    <w:rsid w:val="000542CC"/>
    <w:rsid w:val="002C0970"/>
    <w:rsid w:val="003528C7"/>
    <w:rsid w:val="00AB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C09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2C0970"/>
    <w:pPr>
      <w:ind w:left="720"/>
      <w:contextualSpacing/>
    </w:pPr>
  </w:style>
  <w:style w:type="table" w:styleId="a4">
    <w:name w:val="Table Grid"/>
    <w:basedOn w:val="a1"/>
    <w:rsid w:val="000542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C09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2C0970"/>
    <w:pPr>
      <w:ind w:left="720"/>
      <w:contextualSpacing/>
    </w:pPr>
  </w:style>
  <w:style w:type="table" w:styleId="a4">
    <w:name w:val="Table Grid"/>
    <w:basedOn w:val="a1"/>
    <w:rsid w:val="000542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</cp:revision>
  <cp:lastPrinted>2022-03-18T10:04:00Z</cp:lastPrinted>
  <dcterms:created xsi:type="dcterms:W3CDTF">2022-03-18T09:55:00Z</dcterms:created>
  <dcterms:modified xsi:type="dcterms:W3CDTF">2022-03-31T11:35:00Z</dcterms:modified>
</cp:coreProperties>
</file>